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4D" w:rsidRDefault="00B20EC2" w:rsidP="00E11CE2">
      <w:pPr>
        <w:jc w:val="both"/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0885181" wp14:editId="72665AEA">
            <wp:extent cx="1477645" cy="1470660"/>
            <wp:effectExtent l="0" t="0" r="8255" b="0"/>
            <wp:docPr id="2" name="Immagine 2" descr="C:\Users\spetruzzellis\Desktop\logo_m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truzzellis\Desktop\logo_mai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444">
        <w:rPr>
          <w:sz w:val="32"/>
          <w:szCs w:val="32"/>
        </w:rPr>
        <w:t xml:space="preserve">  </w:t>
      </w:r>
      <w:r w:rsidR="00387591">
        <w:rPr>
          <w:sz w:val="32"/>
          <w:szCs w:val="32"/>
        </w:rPr>
        <w:t xml:space="preserve">                       </w:t>
      </w:r>
      <w:r w:rsidR="00D0444D">
        <w:rPr>
          <w:sz w:val="32"/>
          <w:szCs w:val="32"/>
        </w:rPr>
        <w:t xml:space="preserve">          </w:t>
      </w:r>
    </w:p>
    <w:p w:rsidR="00D0444D" w:rsidRDefault="00D0444D" w:rsidP="00E11CE2">
      <w:pPr>
        <w:jc w:val="both"/>
        <w:rPr>
          <w:sz w:val="32"/>
          <w:szCs w:val="32"/>
        </w:rPr>
      </w:pPr>
    </w:p>
    <w:p w:rsidR="00D0444D" w:rsidRPr="00924ABC" w:rsidRDefault="003165EA" w:rsidP="00E11C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All’ </w:t>
      </w:r>
      <w:r w:rsidR="00D0444D" w:rsidRPr="00924ABC">
        <w:rPr>
          <w:rFonts w:ascii="Arial" w:hAnsi="Arial" w:cs="Arial"/>
          <w:sz w:val="24"/>
          <w:szCs w:val="24"/>
        </w:rPr>
        <w:t>Onorevole</w:t>
      </w:r>
      <w:r w:rsidR="00E14B5D" w:rsidRPr="00924ABC">
        <w:rPr>
          <w:rFonts w:ascii="Arial" w:hAnsi="Arial" w:cs="Arial"/>
          <w:sz w:val="24"/>
          <w:szCs w:val="24"/>
        </w:rPr>
        <w:t xml:space="preserve">  </w:t>
      </w:r>
      <w:r w:rsidR="00D0444D" w:rsidRPr="00924ABC">
        <w:rPr>
          <w:rFonts w:ascii="Arial" w:hAnsi="Arial" w:cs="Arial"/>
          <w:sz w:val="24"/>
          <w:szCs w:val="24"/>
        </w:rPr>
        <w:t>Ministro</w:t>
      </w:r>
      <w:r w:rsidR="00E14B5D" w:rsidRPr="00924ABC">
        <w:rPr>
          <w:rFonts w:ascii="Arial" w:hAnsi="Arial" w:cs="Arial"/>
          <w:sz w:val="24"/>
          <w:szCs w:val="24"/>
        </w:rPr>
        <w:t xml:space="preserve"> </w:t>
      </w:r>
      <w:r w:rsidR="00D0444D" w:rsidRPr="00924ABC">
        <w:rPr>
          <w:rFonts w:ascii="Arial" w:hAnsi="Arial" w:cs="Arial"/>
          <w:sz w:val="24"/>
          <w:szCs w:val="24"/>
        </w:rPr>
        <w:t>del Lavoro e delle Politiche Sociali</w:t>
      </w:r>
    </w:p>
    <w:p w:rsidR="00D0444D" w:rsidRPr="00924ABC" w:rsidRDefault="00C51927" w:rsidP="00E11C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0444D" w:rsidRPr="00924ABC">
        <w:rPr>
          <w:rFonts w:ascii="Arial" w:hAnsi="Arial" w:cs="Arial"/>
          <w:sz w:val="24"/>
          <w:szCs w:val="24"/>
        </w:rPr>
        <w:t>Nunzia CATALFO</w:t>
      </w:r>
    </w:p>
    <w:p w:rsidR="00170B6E" w:rsidRDefault="00D0444D" w:rsidP="00170B6E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</w:t>
      </w:r>
      <w:r w:rsidR="00170B6E">
        <w:rPr>
          <w:sz w:val="28"/>
          <w:szCs w:val="28"/>
        </w:rPr>
        <w:t xml:space="preserve">   </w:t>
      </w:r>
    </w:p>
    <w:p w:rsidR="00886948" w:rsidRDefault="00886948" w:rsidP="000036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948">
        <w:rPr>
          <w:rFonts w:ascii="Arial" w:hAnsi="Arial" w:cs="Arial"/>
          <w:sz w:val="24"/>
          <w:szCs w:val="24"/>
        </w:rPr>
        <w:t>Onorevole Ministro,</w:t>
      </w:r>
      <w:r w:rsidR="00A11B6C" w:rsidRPr="00886948">
        <w:rPr>
          <w:rFonts w:ascii="Arial" w:hAnsi="Arial" w:cs="Arial"/>
          <w:sz w:val="24"/>
          <w:szCs w:val="24"/>
        </w:rPr>
        <w:t xml:space="preserve"> </w:t>
      </w:r>
    </w:p>
    <w:p w:rsidR="0027584B" w:rsidRDefault="00886948" w:rsidP="000036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scrivente O.S., </w:t>
      </w:r>
      <w:r w:rsidR="00070C19">
        <w:rPr>
          <w:rFonts w:ascii="Arial" w:hAnsi="Arial" w:cs="Arial"/>
          <w:sz w:val="24"/>
          <w:szCs w:val="24"/>
        </w:rPr>
        <w:t xml:space="preserve">nel fare seguito alla precedente richiesta di incontro, intende porre alla Sua attenzione la problematica relativa alle differenziazioni economiche esistenti tra Amministrazioni dello Stato in materia di </w:t>
      </w:r>
      <w:r w:rsidR="0027584B">
        <w:rPr>
          <w:rFonts w:ascii="Arial" w:hAnsi="Arial" w:cs="Arial"/>
          <w:sz w:val="24"/>
          <w:szCs w:val="24"/>
        </w:rPr>
        <w:t>indennità di amministrazione.</w:t>
      </w:r>
    </w:p>
    <w:p w:rsidR="0027584B" w:rsidRDefault="0027584B" w:rsidP="000036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lavoratori del</w:t>
      </w:r>
      <w:r w:rsidR="00601C16">
        <w:rPr>
          <w:rFonts w:ascii="Arial" w:hAnsi="Arial" w:cs="Arial"/>
          <w:sz w:val="24"/>
          <w:szCs w:val="24"/>
        </w:rPr>
        <w:t>l’ex</w:t>
      </w:r>
      <w:r>
        <w:rPr>
          <w:rFonts w:ascii="Arial" w:hAnsi="Arial" w:cs="Arial"/>
          <w:sz w:val="24"/>
          <w:szCs w:val="24"/>
        </w:rPr>
        <w:t xml:space="preserve"> Ministero del Lavoro percepiscono (insieme ai dipendenti civili della Difesa</w:t>
      </w:r>
      <w:r w:rsidR="00601C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a quelli del MIBACT</w:t>
      </w:r>
      <w:r w:rsidR="0030145E">
        <w:rPr>
          <w:rFonts w:ascii="Arial" w:hAnsi="Arial" w:cs="Arial"/>
          <w:sz w:val="24"/>
          <w:szCs w:val="24"/>
        </w:rPr>
        <w:t xml:space="preserve"> e a pochissimi altri</w:t>
      </w:r>
      <w:r>
        <w:rPr>
          <w:rFonts w:ascii="Arial" w:hAnsi="Arial" w:cs="Arial"/>
          <w:sz w:val="24"/>
          <w:szCs w:val="24"/>
        </w:rPr>
        <w:t>) una indennità di Amministrazione tra le più basse di tutto il Comparto Funzioni Centrali.</w:t>
      </w:r>
    </w:p>
    <w:p w:rsidR="0027584B" w:rsidRDefault="0027584B" w:rsidP="000036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questi ultimi anni il GAP economico tra Amministrazioni non è stato colmato</w:t>
      </w:r>
      <w:r w:rsidR="006D23B9">
        <w:rPr>
          <w:rFonts w:ascii="Arial" w:hAnsi="Arial" w:cs="Arial"/>
          <w:sz w:val="24"/>
          <w:szCs w:val="24"/>
        </w:rPr>
        <w:t>, contribuendo a prorogare una situazione di disagio economico notevole tra lavoratori che nella stragrande maggioranza dei casi operano su eguali mansioni.</w:t>
      </w:r>
    </w:p>
    <w:p w:rsidR="00454431" w:rsidRDefault="00454431" w:rsidP="000036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recenti notizie siamo venuti a conoscenz</w:t>
      </w:r>
      <w:r w:rsidR="00601C16">
        <w:rPr>
          <w:rFonts w:ascii="Arial" w:hAnsi="Arial" w:cs="Arial"/>
          <w:sz w:val="24"/>
          <w:szCs w:val="24"/>
        </w:rPr>
        <w:t xml:space="preserve">a che al MEF sono stati trovate le risorse </w:t>
      </w:r>
      <w:r>
        <w:rPr>
          <w:rFonts w:ascii="Arial" w:hAnsi="Arial" w:cs="Arial"/>
          <w:sz w:val="24"/>
          <w:szCs w:val="24"/>
        </w:rPr>
        <w:t>per perequare l’ indennità di amministrazione</w:t>
      </w:r>
      <w:r w:rsidR="00601C16">
        <w:rPr>
          <w:rFonts w:ascii="Arial" w:hAnsi="Arial" w:cs="Arial"/>
          <w:sz w:val="24"/>
          <w:szCs w:val="24"/>
        </w:rPr>
        <w:t xml:space="preserve"> di tutti i dipendenti</w:t>
      </w:r>
      <w:r>
        <w:rPr>
          <w:rFonts w:ascii="Arial" w:hAnsi="Arial" w:cs="Arial"/>
          <w:sz w:val="24"/>
          <w:szCs w:val="24"/>
        </w:rPr>
        <w:t xml:space="preserve"> a quella della Giustizia, così come, il Ministro </w:t>
      </w:r>
      <w:proofErr w:type="spellStart"/>
      <w:r>
        <w:rPr>
          <w:rFonts w:ascii="Arial" w:hAnsi="Arial" w:cs="Arial"/>
          <w:sz w:val="24"/>
          <w:szCs w:val="24"/>
        </w:rPr>
        <w:t>Franceschini</w:t>
      </w:r>
      <w:proofErr w:type="spellEnd"/>
      <w:r>
        <w:rPr>
          <w:rFonts w:ascii="Arial" w:hAnsi="Arial" w:cs="Arial"/>
          <w:sz w:val="24"/>
          <w:szCs w:val="24"/>
        </w:rPr>
        <w:t xml:space="preserve"> ha da poco annunciato che 21 milioni e mezzo verranno messi a disposizione del MIBACT per innalzare l’indennità di amministrazione di quei lavoratori e portarla a livelli più attinenti ai termini di giustizia salariale.</w:t>
      </w:r>
    </w:p>
    <w:p w:rsidR="00601C16" w:rsidRDefault="00601C16" w:rsidP="000036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 crediamo che un Ministero abbia bisogno di un progetto e che dentro questo progetto, oltre alle indicazioni politiche di riferimento, sia compreso anche una diversa sensibilità nei riguardi del personale coinvolto.</w:t>
      </w:r>
    </w:p>
    <w:p w:rsidR="006D23B9" w:rsidRDefault="00601C16" w:rsidP="000036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Chiediamo, quindi, un suo formale impegno perché ad</w:t>
      </w:r>
      <w:r w:rsidR="006D23B9">
        <w:rPr>
          <w:rFonts w:ascii="Arial" w:hAnsi="Arial" w:cs="Arial"/>
          <w:sz w:val="24"/>
          <w:szCs w:val="24"/>
        </w:rPr>
        <w:t xml:space="preserve"> eguale lavoro</w:t>
      </w:r>
      <w:r>
        <w:rPr>
          <w:rFonts w:ascii="Arial" w:hAnsi="Arial" w:cs="Arial"/>
          <w:sz w:val="24"/>
          <w:szCs w:val="24"/>
        </w:rPr>
        <w:t xml:space="preserve"> debba essere corrisposto</w:t>
      </w:r>
      <w:r w:rsidR="006D23B9">
        <w:rPr>
          <w:rFonts w:ascii="Arial" w:hAnsi="Arial" w:cs="Arial"/>
          <w:sz w:val="24"/>
          <w:szCs w:val="24"/>
        </w:rPr>
        <w:t xml:space="preserve"> eguale salario</w:t>
      </w:r>
      <w:r w:rsidR="0030145E">
        <w:rPr>
          <w:rFonts w:ascii="Arial" w:hAnsi="Arial" w:cs="Arial"/>
          <w:sz w:val="24"/>
          <w:szCs w:val="24"/>
        </w:rPr>
        <w:t>.</w:t>
      </w:r>
    </w:p>
    <w:p w:rsidR="0027584B" w:rsidRDefault="0027584B" w:rsidP="000036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584B" w:rsidRDefault="0027584B" w:rsidP="000036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426B" w:rsidRDefault="00B1426B" w:rsidP="000036F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Roma, 1</w:t>
      </w:r>
      <w:r w:rsidR="00555AC8">
        <w:rPr>
          <w:rFonts w:ascii="Arial" w:hAnsi="Arial" w:cs="Arial"/>
          <w:color w:val="000000" w:themeColor="text1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novembre 2019                        </w:t>
      </w:r>
    </w:p>
    <w:p w:rsidR="00B1426B" w:rsidRDefault="00B1426B" w:rsidP="000036F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</w:t>
      </w:r>
    </w:p>
    <w:p w:rsidR="00B1426B" w:rsidRDefault="00B1426B" w:rsidP="000036F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per USB/P.I. Coordinamento Nazionale Lavoro, INL e ANPAL</w:t>
      </w:r>
    </w:p>
    <w:p w:rsidR="00B1426B" w:rsidRPr="00A346B4" w:rsidRDefault="00B1426B" w:rsidP="000036F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Claudio Sabani</w:t>
      </w:r>
    </w:p>
    <w:sectPr w:rsidR="00B1426B" w:rsidRPr="00A34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56"/>
    <w:rsid w:val="000036FF"/>
    <w:rsid w:val="00010E0D"/>
    <w:rsid w:val="000140D1"/>
    <w:rsid w:val="0004033E"/>
    <w:rsid w:val="000404E5"/>
    <w:rsid w:val="00043E5E"/>
    <w:rsid w:val="00055579"/>
    <w:rsid w:val="00060778"/>
    <w:rsid w:val="00063F86"/>
    <w:rsid w:val="00070C19"/>
    <w:rsid w:val="00072303"/>
    <w:rsid w:val="000A0218"/>
    <w:rsid w:val="000A463D"/>
    <w:rsid w:val="000A6924"/>
    <w:rsid w:val="000B1773"/>
    <w:rsid w:val="000D1337"/>
    <w:rsid w:val="001043FE"/>
    <w:rsid w:val="00106317"/>
    <w:rsid w:val="001271D0"/>
    <w:rsid w:val="001352E3"/>
    <w:rsid w:val="00144245"/>
    <w:rsid w:val="00170B6E"/>
    <w:rsid w:val="00182B7D"/>
    <w:rsid w:val="0019204F"/>
    <w:rsid w:val="001C5FF4"/>
    <w:rsid w:val="001F7DF0"/>
    <w:rsid w:val="00201B5E"/>
    <w:rsid w:val="00204335"/>
    <w:rsid w:val="00206E9F"/>
    <w:rsid w:val="00226D87"/>
    <w:rsid w:val="00257A5A"/>
    <w:rsid w:val="0027584B"/>
    <w:rsid w:val="002904A0"/>
    <w:rsid w:val="00295A63"/>
    <w:rsid w:val="002A2B85"/>
    <w:rsid w:val="002B56F4"/>
    <w:rsid w:val="002C6F7C"/>
    <w:rsid w:val="002D59B4"/>
    <w:rsid w:val="002E1444"/>
    <w:rsid w:val="002E5EF0"/>
    <w:rsid w:val="002E6987"/>
    <w:rsid w:val="0030145E"/>
    <w:rsid w:val="00303A5F"/>
    <w:rsid w:val="003165EA"/>
    <w:rsid w:val="00354933"/>
    <w:rsid w:val="00362403"/>
    <w:rsid w:val="00383F15"/>
    <w:rsid w:val="00387591"/>
    <w:rsid w:val="003D05E4"/>
    <w:rsid w:val="003D0FFB"/>
    <w:rsid w:val="003D4C1C"/>
    <w:rsid w:val="00400047"/>
    <w:rsid w:val="004008CF"/>
    <w:rsid w:val="00446748"/>
    <w:rsid w:val="004521FB"/>
    <w:rsid w:val="00453167"/>
    <w:rsid w:val="00454431"/>
    <w:rsid w:val="004C72A2"/>
    <w:rsid w:val="00500B6D"/>
    <w:rsid w:val="00513CA8"/>
    <w:rsid w:val="00523F7F"/>
    <w:rsid w:val="00525769"/>
    <w:rsid w:val="005423F9"/>
    <w:rsid w:val="005427BD"/>
    <w:rsid w:val="00555AC8"/>
    <w:rsid w:val="00556D36"/>
    <w:rsid w:val="005570CF"/>
    <w:rsid w:val="00583148"/>
    <w:rsid w:val="005A0824"/>
    <w:rsid w:val="005B4DDD"/>
    <w:rsid w:val="005C6C8D"/>
    <w:rsid w:val="00601C16"/>
    <w:rsid w:val="00615B1C"/>
    <w:rsid w:val="0063278C"/>
    <w:rsid w:val="0064331C"/>
    <w:rsid w:val="006452DF"/>
    <w:rsid w:val="00653E6E"/>
    <w:rsid w:val="006816C8"/>
    <w:rsid w:val="006B5167"/>
    <w:rsid w:val="006C3FFA"/>
    <w:rsid w:val="006D23B9"/>
    <w:rsid w:val="00707179"/>
    <w:rsid w:val="00716B6B"/>
    <w:rsid w:val="007375BE"/>
    <w:rsid w:val="00782F48"/>
    <w:rsid w:val="007C1A00"/>
    <w:rsid w:val="007D757C"/>
    <w:rsid w:val="007F044B"/>
    <w:rsid w:val="007F567F"/>
    <w:rsid w:val="007F56EF"/>
    <w:rsid w:val="007F6075"/>
    <w:rsid w:val="007F6429"/>
    <w:rsid w:val="00804073"/>
    <w:rsid w:val="00810CC6"/>
    <w:rsid w:val="00845A0E"/>
    <w:rsid w:val="008601DB"/>
    <w:rsid w:val="00870A25"/>
    <w:rsid w:val="00886948"/>
    <w:rsid w:val="008A5051"/>
    <w:rsid w:val="008A6A8F"/>
    <w:rsid w:val="008D1B7E"/>
    <w:rsid w:val="00924ABC"/>
    <w:rsid w:val="0093419E"/>
    <w:rsid w:val="00986EA3"/>
    <w:rsid w:val="009928A4"/>
    <w:rsid w:val="00994B73"/>
    <w:rsid w:val="009964E4"/>
    <w:rsid w:val="009A2448"/>
    <w:rsid w:val="009D0B8F"/>
    <w:rsid w:val="009E5699"/>
    <w:rsid w:val="009F0512"/>
    <w:rsid w:val="00A01FFC"/>
    <w:rsid w:val="00A06D3E"/>
    <w:rsid w:val="00A1022B"/>
    <w:rsid w:val="00A11B6C"/>
    <w:rsid w:val="00A139CF"/>
    <w:rsid w:val="00A346B4"/>
    <w:rsid w:val="00A4030C"/>
    <w:rsid w:val="00A5129C"/>
    <w:rsid w:val="00AB10E6"/>
    <w:rsid w:val="00AE03DA"/>
    <w:rsid w:val="00B024CB"/>
    <w:rsid w:val="00B1426B"/>
    <w:rsid w:val="00B17B38"/>
    <w:rsid w:val="00B20EC2"/>
    <w:rsid w:val="00B359EA"/>
    <w:rsid w:val="00B563D2"/>
    <w:rsid w:val="00B610F4"/>
    <w:rsid w:val="00B673B9"/>
    <w:rsid w:val="00B740FD"/>
    <w:rsid w:val="00B8135C"/>
    <w:rsid w:val="00BA52C8"/>
    <w:rsid w:val="00BE779F"/>
    <w:rsid w:val="00BF4F64"/>
    <w:rsid w:val="00C447B4"/>
    <w:rsid w:val="00C51927"/>
    <w:rsid w:val="00C56114"/>
    <w:rsid w:val="00CA1E68"/>
    <w:rsid w:val="00CA6495"/>
    <w:rsid w:val="00CA7EFF"/>
    <w:rsid w:val="00CB0137"/>
    <w:rsid w:val="00CE7EB3"/>
    <w:rsid w:val="00D02E40"/>
    <w:rsid w:val="00D0383C"/>
    <w:rsid w:val="00D0444D"/>
    <w:rsid w:val="00D16536"/>
    <w:rsid w:val="00D21546"/>
    <w:rsid w:val="00D30D2B"/>
    <w:rsid w:val="00D4452F"/>
    <w:rsid w:val="00D47E56"/>
    <w:rsid w:val="00D75063"/>
    <w:rsid w:val="00D87F0F"/>
    <w:rsid w:val="00DA7D1C"/>
    <w:rsid w:val="00DB165B"/>
    <w:rsid w:val="00DC5DD7"/>
    <w:rsid w:val="00DF5BB2"/>
    <w:rsid w:val="00E10CD6"/>
    <w:rsid w:val="00E11CE2"/>
    <w:rsid w:val="00E14B5D"/>
    <w:rsid w:val="00E166C3"/>
    <w:rsid w:val="00E27B9E"/>
    <w:rsid w:val="00E4252B"/>
    <w:rsid w:val="00EC1BED"/>
    <w:rsid w:val="00EC3D4F"/>
    <w:rsid w:val="00EC42BC"/>
    <w:rsid w:val="00EC6F00"/>
    <w:rsid w:val="00F52B24"/>
    <w:rsid w:val="00F57A5E"/>
    <w:rsid w:val="00F9102F"/>
    <w:rsid w:val="00FA1F49"/>
    <w:rsid w:val="00FA6B2D"/>
    <w:rsid w:val="00FB41F2"/>
    <w:rsid w:val="00FB67EE"/>
    <w:rsid w:val="00FB6986"/>
    <w:rsid w:val="00FC7D32"/>
    <w:rsid w:val="00FD2EC6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B7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E1444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72303"/>
    <w:pPr>
      <w:suppressAutoHyphens/>
      <w:spacing w:after="120" w:line="276" w:lineRule="auto"/>
      <w:ind w:left="283"/>
    </w:pPr>
    <w:rPr>
      <w:rFonts w:ascii="Calibri" w:eastAsia="SimSun" w:hAnsi="Calibri" w:cs="Calibri"/>
      <w:kern w:val="2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72303"/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B7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E1444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72303"/>
    <w:pPr>
      <w:suppressAutoHyphens/>
      <w:spacing w:after="120" w:line="276" w:lineRule="auto"/>
      <w:ind w:left="283"/>
    </w:pPr>
    <w:rPr>
      <w:rFonts w:ascii="Calibri" w:eastAsia="SimSun" w:hAnsi="Calibri" w:cs="Calibri"/>
      <w:kern w:val="2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72303"/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Petruzzellis Stefania</dc:creator>
  <cp:lastModifiedBy>csabani</cp:lastModifiedBy>
  <cp:revision>150</cp:revision>
  <cp:lastPrinted>2019-10-24T08:51:00Z</cp:lastPrinted>
  <dcterms:created xsi:type="dcterms:W3CDTF">2018-08-20T12:34:00Z</dcterms:created>
  <dcterms:modified xsi:type="dcterms:W3CDTF">2019-11-18T07:40:00Z</dcterms:modified>
</cp:coreProperties>
</file>